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F42FD" w14:textId="26BD19BF" w:rsidR="00F623C1" w:rsidRDefault="00F623C1" w:rsidP="00F623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nl-NL"/>
        </w:rPr>
      </w:pPr>
      <w:r>
        <w:rPr>
          <w:rFonts w:ascii="Verdana" w:hAnsi="Verdana"/>
          <w:b/>
          <w:noProof/>
        </w:rPr>
        <w:drawing>
          <wp:anchor distT="0" distB="0" distL="0" distR="0" simplePos="0" relativeHeight="251661312" behindDoc="1" locked="0" layoutInCell="1" allowOverlap="1" wp14:anchorId="6C6F256E" wp14:editId="45349EA3">
            <wp:simplePos x="0" y="0"/>
            <wp:positionH relativeFrom="margin">
              <wp:posOffset>1252855</wp:posOffset>
            </wp:positionH>
            <wp:positionV relativeFrom="paragraph">
              <wp:posOffset>122555</wp:posOffset>
            </wp:positionV>
            <wp:extent cx="1167130" cy="509905"/>
            <wp:effectExtent l="0" t="0" r="0" b="4445"/>
            <wp:wrapTight wrapText="largest">
              <wp:wrapPolygon edited="0">
                <wp:start x="0" y="0"/>
                <wp:lineTo x="0" y="9684"/>
                <wp:lineTo x="2820" y="12912"/>
                <wp:lineTo x="2820" y="20981"/>
                <wp:lineTo x="21153" y="20981"/>
                <wp:lineTo x="21153" y="0"/>
                <wp:lineTo x="0" y="0"/>
              </wp:wrapPolygon>
            </wp:wrapTight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509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</w:rPr>
        <w:drawing>
          <wp:anchor distT="0" distB="0" distL="114300" distR="114300" simplePos="0" relativeHeight="251659264" behindDoc="1" locked="0" layoutInCell="1" allowOverlap="1" wp14:anchorId="43473FB9" wp14:editId="2DE24EC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60450" cy="655320"/>
            <wp:effectExtent l="0" t="0" r="0" b="0"/>
            <wp:wrapTight wrapText="bothSides">
              <wp:wrapPolygon edited="0">
                <wp:start x="1552" y="628"/>
                <wp:lineTo x="776" y="4395"/>
                <wp:lineTo x="1164" y="6907"/>
                <wp:lineTo x="4656" y="11930"/>
                <wp:lineTo x="4268" y="17581"/>
                <wp:lineTo x="5432" y="20093"/>
                <wp:lineTo x="7760" y="20721"/>
                <wp:lineTo x="16297" y="20721"/>
                <wp:lineTo x="16297" y="11930"/>
                <wp:lineTo x="20565" y="6907"/>
                <wp:lineTo x="19789" y="2512"/>
                <wp:lineTo x="10865" y="628"/>
                <wp:lineTo x="1552" y="628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FD933E4" w14:textId="0FCF820E" w:rsidR="00F623C1" w:rsidRDefault="00F623C1" w:rsidP="00F623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nl-NL"/>
        </w:rPr>
      </w:pPr>
    </w:p>
    <w:p w14:paraId="09ABDD61" w14:textId="77777777" w:rsidR="00F623C1" w:rsidRDefault="00F623C1" w:rsidP="00F623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nl-NL"/>
        </w:rPr>
      </w:pPr>
    </w:p>
    <w:p w14:paraId="5E44D5AC" w14:textId="77777777" w:rsidR="00F623C1" w:rsidRDefault="00F623C1" w:rsidP="00F623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nl-NL"/>
        </w:rPr>
      </w:pPr>
    </w:p>
    <w:p w14:paraId="5BCCAC90" w14:textId="2158947A" w:rsidR="003C5A67" w:rsidRPr="00F623C1" w:rsidRDefault="003C5A67" w:rsidP="00F623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nl-NL"/>
        </w:rPr>
      </w:pPr>
      <w:r w:rsidRPr="00F623C1">
        <w:rPr>
          <w:rFonts w:ascii="Calibri" w:eastAsia="Times New Roman" w:hAnsi="Calibri" w:cs="Calibri"/>
          <w:b/>
          <w:bCs/>
          <w:sz w:val="28"/>
          <w:szCs w:val="28"/>
          <w:lang w:eastAsia="nl-NL"/>
        </w:rPr>
        <w:t>Motie: plek voor inwonersinitiatieven in de warmteketen</w:t>
      </w:r>
    </w:p>
    <w:p w14:paraId="5604F923" w14:textId="77777777" w:rsidR="003C5A67" w:rsidRDefault="003C5A67" w:rsidP="003C5A67">
      <w:pPr>
        <w:spacing w:after="0" w:line="240" w:lineRule="auto"/>
        <w:rPr>
          <w:rFonts w:ascii="Calibri" w:eastAsia="Times New Roman" w:hAnsi="Calibri" w:cs="Calibri"/>
          <w:lang w:eastAsia="nl-NL"/>
        </w:rPr>
      </w:pPr>
    </w:p>
    <w:p w14:paraId="17D691FA" w14:textId="38A38FC9" w:rsidR="003C5A67" w:rsidRDefault="00F623C1" w:rsidP="003C5A67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>
        <w:rPr>
          <w:rFonts w:ascii="Calibri" w:eastAsia="Times New Roman" w:hAnsi="Calibri" w:cs="Calibri"/>
          <w:lang w:eastAsia="nl-NL"/>
        </w:rPr>
        <w:t xml:space="preserve">De gemeenteraad van Zwolle in vergadering bijeen op 14 december 2020, </w:t>
      </w:r>
    </w:p>
    <w:p w14:paraId="75CFE543" w14:textId="56E8B2A9" w:rsidR="00F623C1" w:rsidRDefault="00F623C1" w:rsidP="003C5A67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>
        <w:rPr>
          <w:rFonts w:ascii="Calibri" w:eastAsia="Times New Roman" w:hAnsi="Calibri" w:cs="Calibri"/>
          <w:lang w:eastAsia="nl-NL"/>
        </w:rPr>
        <w:t>Gehoord hebbende de beraadslaging over de Organisatie warmteketen Holtenbroek en Aa-landen</w:t>
      </w:r>
    </w:p>
    <w:p w14:paraId="1DAAEAA1" w14:textId="77777777" w:rsidR="003C5A67" w:rsidRDefault="003C5A67" w:rsidP="003C5A67">
      <w:pPr>
        <w:spacing w:after="0" w:line="240" w:lineRule="auto"/>
        <w:rPr>
          <w:rFonts w:ascii="Calibri" w:eastAsia="Times New Roman" w:hAnsi="Calibri" w:cs="Calibri"/>
          <w:lang w:eastAsia="nl-NL"/>
        </w:rPr>
      </w:pPr>
    </w:p>
    <w:p w14:paraId="40F7EEEA" w14:textId="77777777" w:rsidR="003C5A67" w:rsidRPr="00551BDC" w:rsidRDefault="003C5A67" w:rsidP="003C5A67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551BDC">
        <w:rPr>
          <w:rFonts w:ascii="Calibri" w:eastAsia="Times New Roman" w:hAnsi="Calibri" w:cs="Calibri"/>
          <w:lang w:eastAsia="nl-NL"/>
        </w:rPr>
        <w:t>Constaterende dat:</w:t>
      </w:r>
    </w:p>
    <w:p w14:paraId="02956B57" w14:textId="1291961D" w:rsidR="003C5A67" w:rsidRDefault="003C5A67" w:rsidP="003C5A67">
      <w:pPr>
        <w:numPr>
          <w:ilvl w:val="0"/>
          <w:numId w:val="1"/>
        </w:numPr>
        <w:spacing w:after="0" w:line="240" w:lineRule="auto"/>
        <w:ind w:left="1260"/>
        <w:textAlignment w:val="center"/>
        <w:rPr>
          <w:rFonts w:ascii="Calibri" w:eastAsia="Times New Roman" w:hAnsi="Calibri" w:cs="Calibri"/>
          <w:lang w:eastAsia="nl-NL"/>
        </w:rPr>
      </w:pPr>
      <w:r>
        <w:rPr>
          <w:rFonts w:ascii="Calibri" w:eastAsia="Times New Roman" w:hAnsi="Calibri" w:cs="Calibri"/>
          <w:lang w:eastAsia="nl-NL"/>
        </w:rPr>
        <w:t xml:space="preserve">De raad wordt voorgesteld in te stemmen met het nader uitwerken van het organisatiemodel warmtebedrijf als gewenste regievariant voor de warmteketen in Holtenbroek en Aalanden </w:t>
      </w:r>
    </w:p>
    <w:p w14:paraId="76389120" w14:textId="09679706" w:rsidR="003C5A67" w:rsidRDefault="003C5A67" w:rsidP="003C5A67">
      <w:pPr>
        <w:numPr>
          <w:ilvl w:val="0"/>
          <w:numId w:val="1"/>
        </w:numPr>
        <w:spacing w:after="0" w:line="240" w:lineRule="auto"/>
        <w:ind w:left="1260"/>
        <w:textAlignment w:val="center"/>
        <w:rPr>
          <w:rFonts w:ascii="Calibri" w:eastAsia="Times New Roman" w:hAnsi="Calibri" w:cs="Calibri"/>
          <w:lang w:eastAsia="nl-NL"/>
        </w:rPr>
      </w:pPr>
      <w:r>
        <w:rPr>
          <w:rFonts w:ascii="Calibri" w:eastAsia="Times New Roman" w:hAnsi="Calibri" w:cs="Calibri"/>
          <w:lang w:eastAsia="nl-NL"/>
        </w:rPr>
        <w:t>Uit de informatieronde blijkt dat deze regievariant ruimte laat voor samenwerking met andere partijen, zoals inwonersinitiatieven en energiecoöperaties</w:t>
      </w:r>
    </w:p>
    <w:p w14:paraId="66197720" w14:textId="56ED9217" w:rsidR="003C5A67" w:rsidRDefault="003C5A67" w:rsidP="003C5A67">
      <w:pPr>
        <w:numPr>
          <w:ilvl w:val="0"/>
          <w:numId w:val="1"/>
        </w:numPr>
        <w:spacing w:after="0" w:line="240" w:lineRule="auto"/>
        <w:ind w:left="1260"/>
        <w:textAlignment w:val="center"/>
        <w:rPr>
          <w:rFonts w:ascii="Calibri" w:eastAsia="Times New Roman" w:hAnsi="Calibri" w:cs="Calibri"/>
          <w:lang w:eastAsia="nl-NL"/>
        </w:rPr>
      </w:pPr>
      <w:r>
        <w:rPr>
          <w:rFonts w:ascii="Calibri" w:eastAsia="Times New Roman" w:hAnsi="Calibri" w:cs="Calibri"/>
          <w:lang w:eastAsia="nl-NL"/>
        </w:rPr>
        <w:t>Zwolse energie-initiatieven zich nadrukkelijk aanbieden als gespreks- en samenwerkingspartner van de gemeente, ook in de organisatie van de warmteketen</w:t>
      </w:r>
    </w:p>
    <w:p w14:paraId="730A56EC" w14:textId="00EA8D4F" w:rsidR="003C5A67" w:rsidRPr="00551BDC" w:rsidRDefault="003C5A67" w:rsidP="003C5A67">
      <w:pPr>
        <w:numPr>
          <w:ilvl w:val="0"/>
          <w:numId w:val="1"/>
        </w:numPr>
        <w:spacing w:after="0" w:line="240" w:lineRule="auto"/>
        <w:ind w:left="1260"/>
        <w:textAlignment w:val="center"/>
        <w:rPr>
          <w:rFonts w:ascii="Calibri" w:eastAsia="Times New Roman" w:hAnsi="Calibri" w:cs="Calibri"/>
          <w:lang w:eastAsia="nl-NL"/>
        </w:rPr>
      </w:pPr>
      <w:r>
        <w:rPr>
          <w:rFonts w:ascii="Calibri" w:eastAsia="Times New Roman" w:hAnsi="Calibri" w:cs="Calibri"/>
          <w:lang w:eastAsia="nl-NL"/>
        </w:rPr>
        <w:t>De gemeente voornemens is een marktconsultatie te houden</w:t>
      </w:r>
    </w:p>
    <w:p w14:paraId="16A9B61A" w14:textId="77777777" w:rsidR="003C5A67" w:rsidRDefault="003C5A67" w:rsidP="003C5A67">
      <w:pPr>
        <w:spacing w:after="0" w:line="240" w:lineRule="auto"/>
        <w:rPr>
          <w:rFonts w:ascii="Calibri" w:eastAsia="Times New Roman" w:hAnsi="Calibri" w:cs="Calibri"/>
          <w:lang w:eastAsia="nl-NL"/>
        </w:rPr>
      </w:pPr>
    </w:p>
    <w:p w14:paraId="5947EEE3" w14:textId="0FD5C315" w:rsidR="003C5A67" w:rsidRPr="00551BDC" w:rsidRDefault="003C5A67" w:rsidP="003C5A67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551BDC">
        <w:rPr>
          <w:rFonts w:ascii="Calibri" w:eastAsia="Times New Roman" w:hAnsi="Calibri" w:cs="Calibri"/>
          <w:lang w:eastAsia="nl-NL"/>
        </w:rPr>
        <w:t xml:space="preserve">Overwegende dat: </w:t>
      </w:r>
    </w:p>
    <w:p w14:paraId="37A46D1B" w14:textId="54F23A8E" w:rsidR="003C5A67" w:rsidRPr="00551BDC" w:rsidRDefault="003C5A67" w:rsidP="003C5A67">
      <w:pPr>
        <w:numPr>
          <w:ilvl w:val="0"/>
          <w:numId w:val="2"/>
        </w:numPr>
        <w:spacing w:after="0" w:line="240" w:lineRule="auto"/>
        <w:ind w:left="1260"/>
        <w:textAlignment w:val="center"/>
        <w:rPr>
          <w:rFonts w:ascii="Calibri" w:eastAsia="Times New Roman" w:hAnsi="Calibri" w:cs="Calibri"/>
          <w:lang w:eastAsia="nl-NL"/>
        </w:rPr>
      </w:pPr>
      <w:r>
        <w:rPr>
          <w:rFonts w:ascii="Calibri" w:eastAsia="Times New Roman" w:hAnsi="Calibri" w:cs="Calibri"/>
          <w:lang w:eastAsia="nl-NL"/>
        </w:rPr>
        <w:t xml:space="preserve">De betrokkenheid van inwonersinitiatieven, zoals energiecoöperaties, bij kan dragen aan steun in de stad voor </w:t>
      </w:r>
      <w:r w:rsidR="00874BE5">
        <w:rPr>
          <w:rFonts w:ascii="Calibri" w:eastAsia="Times New Roman" w:hAnsi="Calibri" w:cs="Calibri"/>
          <w:lang w:eastAsia="nl-NL"/>
        </w:rPr>
        <w:t>concrete oplossingen in de energietransitie</w:t>
      </w:r>
    </w:p>
    <w:p w14:paraId="39FA7B34" w14:textId="4FB51D1A" w:rsidR="003C5A67" w:rsidRPr="00551BDC" w:rsidRDefault="00874BE5" w:rsidP="003C5A67">
      <w:pPr>
        <w:numPr>
          <w:ilvl w:val="0"/>
          <w:numId w:val="2"/>
        </w:numPr>
        <w:spacing w:after="0" w:line="240" w:lineRule="auto"/>
        <w:ind w:left="1260"/>
        <w:textAlignment w:val="center"/>
        <w:rPr>
          <w:rFonts w:ascii="Calibri" w:eastAsia="Times New Roman" w:hAnsi="Calibri" w:cs="Calibri"/>
          <w:lang w:eastAsia="nl-NL"/>
        </w:rPr>
      </w:pPr>
      <w:r>
        <w:rPr>
          <w:rFonts w:ascii="Calibri" w:eastAsia="Times New Roman" w:hAnsi="Calibri" w:cs="Calibri"/>
          <w:lang w:eastAsia="nl-NL"/>
        </w:rPr>
        <w:t xml:space="preserve">Ervaringen in Breecamp leren dat transparantie, structurele betrokkenheid en invloed hebben op de warmtevoorziening voor veel bewoners belangrijk zijn </w:t>
      </w:r>
    </w:p>
    <w:p w14:paraId="59553DED" w14:textId="4C332079" w:rsidR="003C5A67" w:rsidRDefault="00874BE5" w:rsidP="003C5A67">
      <w:pPr>
        <w:numPr>
          <w:ilvl w:val="0"/>
          <w:numId w:val="2"/>
        </w:numPr>
        <w:spacing w:after="0" w:line="240" w:lineRule="auto"/>
        <w:ind w:left="1260"/>
        <w:textAlignment w:val="center"/>
        <w:rPr>
          <w:rFonts w:ascii="Calibri" w:eastAsia="Times New Roman" w:hAnsi="Calibri" w:cs="Calibri"/>
          <w:lang w:eastAsia="nl-NL"/>
        </w:rPr>
      </w:pPr>
      <w:r>
        <w:rPr>
          <w:rFonts w:ascii="Calibri" w:eastAsia="Times New Roman" w:hAnsi="Calibri" w:cs="Calibri"/>
          <w:lang w:eastAsia="nl-NL"/>
        </w:rPr>
        <w:t>De vorm waarin inwonersinitiatieven, zoals energiecoöperaties, een rol kunnen spelen binnen de regievariant het organisatiemodel warmtebedrijf nog uitgedacht moet worden</w:t>
      </w:r>
    </w:p>
    <w:p w14:paraId="60718EC2" w14:textId="40FFA92D" w:rsidR="00874BE5" w:rsidRPr="00551BDC" w:rsidRDefault="00874BE5" w:rsidP="003C5A67">
      <w:pPr>
        <w:numPr>
          <w:ilvl w:val="0"/>
          <w:numId w:val="2"/>
        </w:numPr>
        <w:spacing w:after="0" w:line="240" w:lineRule="auto"/>
        <w:ind w:left="1260"/>
        <w:textAlignment w:val="center"/>
        <w:rPr>
          <w:rFonts w:ascii="Calibri" w:eastAsia="Times New Roman" w:hAnsi="Calibri" w:cs="Calibri"/>
          <w:lang w:eastAsia="nl-NL"/>
        </w:rPr>
      </w:pPr>
      <w:r>
        <w:rPr>
          <w:rFonts w:ascii="Calibri" w:eastAsia="Times New Roman" w:hAnsi="Calibri" w:cs="Calibri"/>
          <w:lang w:eastAsia="nl-NL"/>
        </w:rPr>
        <w:t>Energiecoöperaties geen traditionele marktpartijen zijn, en vanwege hun intensieve binding met de stad en inwoners niet enkel in de marktconsultatie gehoord moeten worden.</w:t>
      </w:r>
    </w:p>
    <w:p w14:paraId="3635843D" w14:textId="77777777" w:rsidR="003C5A67" w:rsidRPr="00551BDC" w:rsidRDefault="003C5A67" w:rsidP="003C5A67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551BDC">
        <w:rPr>
          <w:rFonts w:ascii="Calibri" w:eastAsia="Times New Roman" w:hAnsi="Calibri" w:cs="Calibri"/>
          <w:lang w:eastAsia="nl-NL"/>
        </w:rPr>
        <w:t> </w:t>
      </w:r>
    </w:p>
    <w:p w14:paraId="3E1EFB84" w14:textId="77777777" w:rsidR="003C5A67" w:rsidRPr="00551BDC" w:rsidRDefault="003C5A67" w:rsidP="003C5A67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551BDC">
        <w:rPr>
          <w:rFonts w:ascii="Calibri" w:eastAsia="Times New Roman" w:hAnsi="Calibri" w:cs="Calibri"/>
          <w:lang w:eastAsia="nl-NL"/>
        </w:rPr>
        <w:t>Verzoekt het college:</w:t>
      </w:r>
    </w:p>
    <w:p w14:paraId="37B916FD" w14:textId="75606900" w:rsidR="003C5A67" w:rsidRPr="00874BE5" w:rsidRDefault="00874BE5" w:rsidP="00874BE5">
      <w:pPr>
        <w:pStyle w:val="Lijstalinea"/>
        <w:numPr>
          <w:ilvl w:val="0"/>
          <w:numId w:val="4"/>
        </w:numPr>
      </w:pPr>
      <w:r w:rsidRPr="00874BE5">
        <w:rPr>
          <w:rFonts w:ascii="Calibri" w:hAnsi="Calibri" w:cs="Calibri"/>
        </w:rPr>
        <w:t>Om in het vervolgonderzoek naar de organisatie van de warmteketten met Zwolse energie-initiatieven te verkennen op welke wijze en in welke vorm zij een rol kunnen spelen in een eventueel warmtebedrijf</w:t>
      </w:r>
    </w:p>
    <w:p w14:paraId="0EA92EA6" w14:textId="77777777" w:rsidR="00874BE5" w:rsidRDefault="00874BE5" w:rsidP="00874BE5">
      <w:pPr>
        <w:pStyle w:val="Lijstalinea"/>
        <w:ind w:left="1068"/>
      </w:pPr>
    </w:p>
    <w:p w14:paraId="52B3BF5A" w14:textId="77777777" w:rsidR="003C5A67" w:rsidRDefault="003C5A67" w:rsidP="003C5A67">
      <w:r>
        <w:t>En gaat over tot de orde van de dag.</w:t>
      </w:r>
    </w:p>
    <w:p w14:paraId="54C0B88F" w14:textId="77777777" w:rsidR="003C5A67" w:rsidRDefault="003C5A67" w:rsidP="003C5A67"/>
    <w:p w14:paraId="00753020" w14:textId="5F090F1C" w:rsidR="003C5A67" w:rsidRPr="00F623C1" w:rsidRDefault="003C5A67" w:rsidP="003C5A67">
      <w:pPr>
        <w:rPr>
          <w:b/>
          <w:bCs/>
        </w:rPr>
      </w:pPr>
      <w:r w:rsidRPr="00F623C1">
        <w:rPr>
          <w:b/>
          <w:bCs/>
        </w:rPr>
        <w:t xml:space="preserve">Ruben van de Belt </w:t>
      </w:r>
      <w:r w:rsidR="00F623C1">
        <w:rPr>
          <w:b/>
          <w:bCs/>
        </w:rPr>
        <w:tab/>
      </w:r>
      <w:r w:rsidR="00F623C1">
        <w:rPr>
          <w:b/>
          <w:bCs/>
        </w:rPr>
        <w:tab/>
        <w:t>Sylvana Rikkert</w:t>
      </w:r>
    </w:p>
    <w:p w14:paraId="2AC3FDDD" w14:textId="506CE5BC" w:rsidR="003C5A67" w:rsidRPr="00F623C1" w:rsidRDefault="003C5A67" w:rsidP="003C5A67">
      <w:pPr>
        <w:rPr>
          <w:b/>
          <w:bCs/>
        </w:rPr>
      </w:pPr>
      <w:r w:rsidRPr="00F623C1">
        <w:rPr>
          <w:b/>
          <w:bCs/>
        </w:rPr>
        <w:t xml:space="preserve">ChristenUnie Zwolle </w:t>
      </w:r>
      <w:r w:rsidR="00F623C1">
        <w:rPr>
          <w:b/>
          <w:bCs/>
        </w:rPr>
        <w:tab/>
      </w:r>
      <w:r w:rsidR="00F623C1">
        <w:rPr>
          <w:b/>
          <w:bCs/>
        </w:rPr>
        <w:tab/>
        <w:t>GroenLinks</w:t>
      </w:r>
    </w:p>
    <w:p w14:paraId="2CDF0799" w14:textId="77777777" w:rsidR="00FC4636" w:rsidRDefault="00FC4636"/>
    <w:sectPr w:rsidR="00FC4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01556"/>
    <w:multiLevelType w:val="multilevel"/>
    <w:tmpl w:val="4DAE7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DA7447"/>
    <w:multiLevelType w:val="multilevel"/>
    <w:tmpl w:val="0F908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B0A27EE"/>
    <w:multiLevelType w:val="multilevel"/>
    <w:tmpl w:val="16A64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2701DE7"/>
    <w:multiLevelType w:val="hybridMultilevel"/>
    <w:tmpl w:val="B03808BC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A67"/>
    <w:rsid w:val="0037501B"/>
    <w:rsid w:val="003C5A67"/>
    <w:rsid w:val="00874BE5"/>
    <w:rsid w:val="00F623C1"/>
    <w:rsid w:val="00FC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173C6"/>
  <w15:chartTrackingRefBased/>
  <w15:docId w15:val="{B9532665-96B7-4A8E-B819-FE49009CC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C5A6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74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Belt, R.A. van de (Ruben)</dc:creator>
  <cp:keywords/>
  <dc:description/>
  <cp:lastModifiedBy>Jan Zuilhof | HIER</cp:lastModifiedBy>
  <cp:revision>2</cp:revision>
  <dcterms:created xsi:type="dcterms:W3CDTF">2020-12-17T11:08:00Z</dcterms:created>
  <dcterms:modified xsi:type="dcterms:W3CDTF">2020-12-17T11:08:00Z</dcterms:modified>
</cp:coreProperties>
</file>